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7CFD" w:rsidR="00993A59" w:rsidP="4E8F224C" w:rsidRDefault="00B67CFD" w14:paraId="0DBDC942" w14:textId="1F77DFE7">
      <w:pPr>
        <w:jc w:val="center"/>
        <w:rPr>
          <w:b w:val="1"/>
          <w:bCs w:val="1"/>
          <w:sz w:val="40"/>
          <w:szCs w:val="40"/>
          <w:u w:val="single"/>
        </w:rPr>
      </w:pPr>
      <w:r w:rsidRPr="4E8F224C" w:rsidR="588F15A7">
        <w:rPr>
          <w:b w:val="1"/>
          <w:bCs w:val="1"/>
          <w:sz w:val="40"/>
          <w:szCs w:val="40"/>
          <w:u w:val="single"/>
        </w:rPr>
        <w:t xml:space="preserve">VVM </w:t>
      </w:r>
      <w:r w:rsidRPr="4E8F224C" w:rsidR="00B67CFD">
        <w:rPr>
          <w:b w:val="1"/>
          <w:bCs w:val="1"/>
          <w:sz w:val="40"/>
          <w:szCs w:val="40"/>
          <w:u w:val="single"/>
        </w:rPr>
        <w:t>Environmental Policy</w:t>
      </w:r>
    </w:p>
    <w:p w:rsidR="0D05EBCD" w:rsidP="4E8F224C" w:rsidRDefault="0D05EBCD" w14:paraId="58D40DEE" w14:textId="251834E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E8F224C" w:rsidR="0D05EBC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Veni Vidi </w:t>
      </w:r>
      <w:r w:rsidRPr="4E8F224C" w:rsidR="0D05EBCD">
        <w:rPr>
          <w:rFonts w:ascii="Calibri" w:hAnsi="Calibri" w:eastAsia="Calibri" w:cs="Calibri"/>
          <w:b w:val="0"/>
          <w:bCs w:val="0"/>
          <w:i w:val="0"/>
          <w:iCs w:val="0"/>
          <w:caps w:val="0"/>
          <w:smallCaps w:val="0"/>
          <w:noProof w:val="0"/>
          <w:color w:val="000000" w:themeColor="text1" w:themeTint="FF" w:themeShade="FF"/>
          <w:sz w:val="22"/>
          <w:szCs w:val="22"/>
          <w:lang w:val="en-GB"/>
        </w:rPr>
        <w:t>Medical</w:t>
      </w:r>
      <w:r w:rsidRPr="4E8F224C" w:rsidR="0D05EBC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are an SME company and we are committed to fighting climate change and supporting the delivery of Net Zero in our operations as a distributor and supplier of Ophthalmic devices, products, and services to the UK Healthcare sector. Our dedication to protecting the environment is firmly embedded in our company culture and operations, as </w:t>
      </w:r>
      <w:r w:rsidRPr="4E8F224C" w:rsidR="0D05EBCD">
        <w:rPr>
          <w:rFonts w:ascii="Calibri" w:hAnsi="Calibri" w:eastAsia="Calibri" w:cs="Calibri"/>
          <w:b w:val="0"/>
          <w:bCs w:val="0"/>
          <w:i w:val="0"/>
          <w:iCs w:val="0"/>
          <w:caps w:val="0"/>
          <w:smallCaps w:val="0"/>
          <w:noProof w:val="0"/>
          <w:color w:val="000000" w:themeColor="text1" w:themeTint="FF" w:themeShade="FF"/>
          <w:sz w:val="22"/>
          <w:szCs w:val="22"/>
          <w:lang w:val="en-GB"/>
        </w:rPr>
        <w:t>evidenced</w:t>
      </w:r>
      <w:r w:rsidRPr="4E8F224C" w:rsidR="0D05EBC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by the following strategies:</w:t>
      </w:r>
    </w:p>
    <w:p w:rsidR="4E8F224C" w:rsidP="4E8F224C" w:rsidRDefault="4E8F224C" w14:paraId="39CBA12A" w14:textId="23EC418C">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D05EBCD" w:rsidP="4E8F224C" w:rsidRDefault="0D05EBCD" w14:paraId="49AF2BEE" w14:textId="18659376">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E8F224C" w:rsidR="0D05EBCD">
        <w:rPr>
          <w:rFonts w:ascii="Calibri" w:hAnsi="Calibri" w:eastAsia="Calibri" w:cs="Calibri"/>
          <w:b w:val="0"/>
          <w:bCs w:val="0"/>
          <w:i w:val="0"/>
          <w:iCs w:val="0"/>
          <w:caps w:val="0"/>
          <w:smallCaps w:val="0"/>
          <w:noProof w:val="0"/>
          <w:color w:val="000000" w:themeColor="text1" w:themeTint="FF" w:themeShade="FF"/>
          <w:sz w:val="22"/>
          <w:szCs w:val="22"/>
          <w:lang w:val="en-GB"/>
        </w:rPr>
        <w:t>Greenhouse gas emissions reduction:</w:t>
      </w:r>
    </w:p>
    <w:p w:rsidR="0D05EBCD" w:rsidP="4E8F224C" w:rsidRDefault="0D05EBCD" w14:paraId="1FF37838" w14:textId="276D95B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E8F224C" w:rsidR="0D05EBC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 prevent pollution, reduce waste, and minimize resource consumption, including energy and water resources, in our daily operations. We </w:t>
      </w:r>
      <w:r w:rsidRPr="4E8F224C" w:rsidR="0D05EBCD">
        <w:rPr>
          <w:rFonts w:ascii="Calibri" w:hAnsi="Calibri" w:eastAsia="Calibri" w:cs="Calibri"/>
          <w:b w:val="0"/>
          <w:bCs w:val="0"/>
          <w:i w:val="0"/>
          <w:iCs w:val="0"/>
          <w:caps w:val="0"/>
          <w:smallCaps w:val="0"/>
          <w:noProof w:val="0"/>
          <w:color w:val="000000" w:themeColor="text1" w:themeTint="FF" w:themeShade="FF"/>
          <w:sz w:val="22"/>
          <w:szCs w:val="22"/>
          <w:lang w:val="en-GB"/>
        </w:rPr>
        <w:t>comply with</w:t>
      </w:r>
      <w:r w:rsidRPr="4E8F224C" w:rsidR="0D05EBC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applicable legal requirements and other environmental indicators, always striving for continuous improvement in our environmental performance. Our senior management actively incorporates environmental considerations in all business strategies and initiatives, and we regularly assess our emissions to </w:t>
      </w:r>
      <w:r w:rsidRPr="4E8F224C" w:rsidR="0D05EBCD">
        <w:rPr>
          <w:rFonts w:ascii="Calibri" w:hAnsi="Calibri" w:eastAsia="Calibri" w:cs="Calibri"/>
          <w:b w:val="0"/>
          <w:bCs w:val="0"/>
          <w:i w:val="0"/>
          <w:iCs w:val="0"/>
          <w:caps w:val="0"/>
          <w:smallCaps w:val="0"/>
          <w:noProof w:val="0"/>
          <w:color w:val="000000" w:themeColor="text1" w:themeTint="FF" w:themeShade="FF"/>
          <w:sz w:val="22"/>
          <w:szCs w:val="22"/>
          <w:lang w:val="en-GB"/>
        </w:rPr>
        <w:t>identify</w:t>
      </w:r>
      <w:r w:rsidRPr="4E8F224C" w:rsidR="0D05EBC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areas for improvement.</w:t>
      </w:r>
    </w:p>
    <w:p w:rsidR="4E8F224C" w:rsidP="4E8F224C" w:rsidRDefault="4E8F224C" w14:paraId="5EA83E7B" w14:textId="4E213858">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D05EBCD" w:rsidP="4E8F224C" w:rsidRDefault="0D05EBCD" w14:paraId="08EE8E1C" w14:textId="7A92FF37">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E8F224C" w:rsidR="0D05EBCD">
        <w:rPr>
          <w:rFonts w:ascii="Calibri" w:hAnsi="Calibri" w:eastAsia="Calibri" w:cs="Calibri"/>
          <w:b w:val="0"/>
          <w:bCs w:val="0"/>
          <w:i w:val="0"/>
          <w:iCs w:val="0"/>
          <w:caps w:val="0"/>
          <w:smallCaps w:val="0"/>
          <w:noProof w:val="0"/>
          <w:color w:val="000000" w:themeColor="text1" w:themeTint="FF" w:themeShade="FF"/>
          <w:sz w:val="22"/>
          <w:szCs w:val="22"/>
          <w:lang w:val="en-GB"/>
        </w:rPr>
        <w:t>Low/zero carbon vehicles and reduced travel requirements:</w:t>
      </w:r>
    </w:p>
    <w:p w:rsidR="0D05EBCD" w:rsidP="618974EA" w:rsidRDefault="0D05EBCD" w14:paraId="2601EB48" w14:textId="5580121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18974EA" w:rsidR="0D05EBCD">
        <w:rPr>
          <w:rFonts w:ascii="Calibri" w:hAnsi="Calibri" w:eastAsia="Calibri" w:cs="Calibri"/>
          <w:b w:val="0"/>
          <w:bCs w:val="0"/>
          <w:i w:val="0"/>
          <w:iCs w:val="0"/>
          <w:caps w:val="0"/>
          <w:smallCaps w:val="0"/>
          <w:noProof w:val="0"/>
          <w:color w:val="000000" w:themeColor="text1" w:themeTint="FF" w:themeShade="FF"/>
          <w:sz w:val="22"/>
          <w:szCs w:val="22"/>
          <w:lang w:val="en-GB"/>
        </w:rPr>
        <w:t>Veni Vidi is committed to reducing the travel requirements of our employees by investigating and implementing technology that minimizes the need to visit fixed offices</w:t>
      </w:r>
      <w:r w:rsidRPr="618974EA" w:rsidR="57ABAF5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Where travel is </w:t>
      </w:r>
      <w:r w:rsidRPr="618974EA" w:rsidR="57ABAF5E">
        <w:rPr>
          <w:rFonts w:ascii="Calibri" w:hAnsi="Calibri" w:eastAsia="Calibri" w:cs="Calibri"/>
          <w:b w:val="0"/>
          <w:bCs w:val="0"/>
          <w:i w:val="0"/>
          <w:iCs w:val="0"/>
          <w:caps w:val="0"/>
          <w:smallCaps w:val="0"/>
          <w:noProof w:val="0"/>
          <w:color w:val="000000" w:themeColor="text1" w:themeTint="FF" w:themeShade="FF"/>
          <w:sz w:val="22"/>
          <w:szCs w:val="22"/>
          <w:lang w:val="en-GB"/>
        </w:rPr>
        <w:t>required</w:t>
      </w:r>
      <w:r w:rsidRPr="618974EA" w:rsidR="57ABAF5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Veni Vidi urge the use of </w:t>
      </w:r>
      <w:r w:rsidRPr="618974EA" w:rsidR="37A9CAFE">
        <w:rPr>
          <w:rFonts w:ascii="Calibri" w:hAnsi="Calibri" w:eastAsia="Calibri" w:cs="Calibri"/>
          <w:b w:val="0"/>
          <w:bCs w:val="0"/>
          <w:i w:val="0"/>
          <w:iCs w:val="0"/>
          <w:caps w:val="0"/>
          <w:smallCaps w:val="0"/>
          <w:noProof w:val="0"/>
          <w:color w:val="000000" w:themeColor="text1" w:themeTint="FF" w:themeShade="FF"/>
          <w:sz w:val="22"/>
          <w:szCs w:val="22"/>
          <w:lang w:val="en-GB"/>
        </w:rPr>
        <w:t>low/zero carbon vehicles</w:t>
      </w:r>
      <w:r w:rsidRPr="618974EA" w:rsidR="460AF60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which</w:t>
      </w:r>
      <w:r w:rsidRPr="618974EA" w:rsidR="034D36C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includes company cars</w:t>
      </w:r>
      <w:r w:rsidRPr="618974EA" w:rsidR="6BED36D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618974EA" w:rsidR="7CF71D9A">
        <w:rPr>
          <w:rFonts w:ascii="Calibri" w:hAnsi="Calibri" w:eastAsia="Calibri" w:cs="Calibri"/>
          <w:b w:val="0"/>
          <w:bCs w:val="0"/>
          <w:i w:val="0"/>
          <w:iCs w:val="0"/>
          <w:caps w:val="0"/>
          <w:smallCaps w:val="0"/>
          <w:noProof w:val="0"/>
          <w:color w:val="000000" w:themeColor="text1" w:themeTint="FF" w:themeShade="FF"/>
          <w:sz w:val="22"/>
          <w:szCs w:val="22"/>
          <w:lang w:val="en-GB"/>
        </w:rPr>
        <w:t>P</w:t>
      </w:r>
      <w:r w:rsidRPr="618974EA" w:rsidR="6BED36D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ublic transport </w:t>
      </w:r>
      <w:r w:rsidRPr="618974EA" w:rsidR="6195C2C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ride sharing </w:t>
      </w:r>
      <w:r w:rsidRPr="618974EA" w:rsidR="6BED36D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is </w:t>
      </w:r>
      <w:r w:rsidRPr="618974EA" w:rsidR="66F3F4E5">
        <w:rPr>
          <w:rFonts w:ascii="Calibri" w:hAnsi="Calibri" w:eastAsia="Calibri" w:cs="Calibri"/>
          <w:b w:val="0"/>
          <w:bCs w:val="0"/>
          <w:i w:val="0"/>
          <w:iCs w:val="0"/>
          <w:caps w:val="0"/>
          <w:smallCaps w:val="0"/>
          <w:noProof w:val="0"/>
          <w:color w:val="000000" w:themeColor="text1" w:themeTint="FF" w:themeShade="FF"/>
          <w:sz w:val="22"/>
          <w:szCs w:val="22"/>
          <w:lang w:val="en-GB"/>
        </w:rPr>
        <w:t>also</w:t>
      </w:r>
      <w:r w:rsidRPr="618974EA" w:rsidR="6BED36D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618974EA" w:rsidR="72DF680B">
        <w:rPr>
          <w:rFonts w:ascii="Calibri" w:hAnsi="Calibri" w:eastAsia="Calibri" w:cs="Calibri"/>
          <w:b w:val="0"/>
          <w:bCs w:val="0"/>
          <w:i w:val="0"/>
          <w:iCs w:val="0"/>
          <w:caps w:val="0"/>
          <w:smallCaps w:val="0"/>
          <w:noProof w:val="0"/>
          <w:color w:val="000000" w:themeColor="text1" w:themeTint="FF" w:themeShade="FF"/>
          <w:sz w:val="22"/>
          <w:szCs w:val="22"/>
          <w:lang w:val="en-GB"/>
        </w:rPr>
        <w:t>considered</w:t>
      </w:r>
      <w:r w:rsidRPr="618974EA" w:rsidR="6BED36D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especially on longer journeys. </w:t>
      </w:r>
      <w:r w:rsidRPr="618974EA" w:rsidR="0D05EBC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Additionally, we actively seek out commercial partnerships with companies and service providers that have compatible environmental policies and aspirations for carbon neutrality, including those that prioritize the use of low/zero carbon vehicles in their </w:t>
      </w:r>
      <w:r w:rsidRPr="618974EA" w:rsidR="0D05EBCD">
        <w:rPr>
          <w:rFonts w:ascii="Calibri" w:hAnsi="Calibri" w:eastAsia="Calibri" w:cs="Calibri"/>
          <w:b w:val="0"/>
          <w:bCs w:val="0"/>
          <w:i w:val="0"/>
          <w:iCs w:val="0"/>
          <w:caps w:val="0"/>
          <w:smallCaps w:val="0"/>
          <w:noProof w:val="0"/>
          <w:color w:val="000000" w:themeColor="text1" w:themeTint="FF" w:themeShade="FF"/>
          <w:sz w:val="22"/>
          <w:szCs w:val="22"/>
          <w:lang w:val="en-GB"/>
        </w:rPr>
        <w:t>logistics</w:t>
      </w:r>
      <w:r w:rsidRPr="618974EA" w:rsidR="0D05EBC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operations.</w:t>
      </w:r>
    </w:p>
    <w:p w:rsidR="4E8F224C" w:rsidP="4E8F224C" w:rsidRDefault="4E8F224C" w14:paraId="4B4CFA39" w14:textId="39C29AE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D05EBCD" w:rsidP="4E8F224C" w:rsidRDefault="0D05EBCD" w14:paraId="0C72D1DE" w14:textId="6DED1C0D">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E8F224C" w:rsidR="0D05EBCD">
        <w:rPr>
          <w:rFonts w:ascii="Calibri" w:hAnsi="Calibri" w:eastAsia="Calibri" w:cs="Calibri"/>
          <w:b w:val="0"/>
          <w:bCs w:val="0"/>
          <w:i w:val="0"/>
          <w:iCs w:val="0"/>
          <w:caps w:val="0"/>
          <w:smallCaps w:val="0"/>
          <w:noProof w:val="0"/>
          <w:color w:val="000000" w:themeColor="text1" w:themeTint="FF" w:themeShade="FF"/>
          <w:sz w:val="22"/>
          <w:szCs w:val="22"/>
          <w:lang w:val="en-GB"/>
        </w:rPr>
        <w:t>Reducing single-use plastics and increasing recyclability:</w:t>
      </w:r>
    </w:p>
    <w:p w:rsidR="0D05EBCD" w:rsidP="618974EA" w:rsidRDefault="0D05EBCD" w14:paraId="7DD24483" w14:textId="0E0A0A7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18974EA" w:rsidR="0D05EBC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 work closely with our suppliers to source products with minimal packaging or packaging made from recyclable </w:t>
      </w:r>
      <w:r w:rsidRPr="618974EA" w:rsidR="38E4400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or reuseable </w:t>
      </w:r>
      <w:r w:rsidRPr="618974EA" w:rsidR="0D05EBC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materials. We also encourage our suppliers and subcontractors to embrace environmental protection and consider the life cycle impacts of their aspects and activities. Our commitment to </w:t>
      </w:r>
      <w:r w:rsidRPr="618974EA" w:rsidR="0D05EBCD">
        <w:rPr>
          <w:rFonts w:ascii="Calibri" w:hAnsi="Calibri" w:eastAsia="Calibri" w:cs="Calibri"/>
          <w:b w:val="0"/>
          <w:bCs w:val="0"/>
          <w:i w:val="0"/>
          <w:iCs w:val="0"/>
          <w:caps w:val="0"/>
          <w:smallCaps w:val="0"/>
          <w:noProof w:val="0"/>
          <w:color w:val="000000" w:themeColor="text1" w:themeTint="FF" w:themeShade="FF"/>
          <w:sz w:val="22"/>
          <w:szCs w:val="22"/>
          <w:lang w:val="en-GB"/>
        </w:rPr>
        <w:t>establishing</w:t>
      </w:r>
      <w:r w:rsidRPr="618974EA" w:rsidR="0D05EBC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partnerships with companies that use fully recycled packaging is a testament to our dedication to reducing single-use plastics and promoting recycling.</w:t>
      </w:r>
    </w:p>
    <w:p w:rsidR="4E8F224C" w:rsidP="4E8F224C" w:rsidRDefault="4E8F224C" w14:paraId="57AEBECE" w14:textId="19483863">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D05EBCD" w:rsidP="4E8F224C" w:rsidRDefault="0D05EBCD" w14:paraId="638791D7" w14:textId="718CDDA3">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E8F224C" w:rsidR="0D05EBCD">
        <w:rPr>
          <w:rFonts w:ascii="Calibri" w:hAnsi="Calibri" w:eastAsia="Calibri" w:cs="Calibri"/>
          <w:b w:val="0"/>
          <w:bCs w:val="0"/>
          <w:i w:val="0"/>
          <w:iCs w:val="0"/>
          <w:caps w:val="0"/>
          <w:smallCaps w:val="0"/>
          <w:noProof w:val="0"/>
          <w:color w:val="000000" w:themeColor="text1" w:themeTint="FF" w:themeShade="FF"/>
          <w:sz w:val="22"/>
          <w:szCs w:val="22"/>
          <w:lang w:val="en-GB"/>
        </w:rPr>
        <w:t>Sourcing materials and products within the UK or relevant region:</w:t>
      </w:r>
    </w:p>
    <w:p w:rsidR="0D05EBCD" w:rsidP="4E8F224C" w:rsidRDefault="0D05EBCD" w14:paraId="0F820665" w14:textId="1D9AA46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18974EA" w:rsidR="0D05EBC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Although we source most of our products from outside the UK due to their uniqueness, we acknowledge the importance of reducing carbon emissions and improving supply chain transparency. We strive to work with suppliers who have strong environmental policies and </w:t>
      </w:r>
      <w:r w:rsidRPr="618974EA" w:rsidR="0D05EBCD">
        <w:rPr>
          <w:rFonts w:ascii="Calibri" w:hAnsi="Calibri" w:eastAsia="Calibri" w:cs="Calibri"/>
          <w:b w:val="0"/>
          <w:bCs w:val="0"/>
          <w:i w:val="0"/>
          <w:iCs w:val="0"/>
          <w:caps w:val="0"/>
          <w:smallCaps w:val="0"/>
          <w:noProof w:val="0"/>
          <w:color w:val="000000" w:themeColor="text1" w:themeTint="FF" w:themeShade="FF"/>
          <w:sz w:val="22"/>
          <w:szCs w:val="22"/>
          <w:lang w:val="en-GB"/>
        </w:rPr>
        <w:t>demonstrate</w:t>
      </w:r>
      <w:r w:rsidRPr="618974EA" w:rsidR="0D05EBC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 commitment to sustainability. Where possible, we prioritize sourcing products and materials from the UK or relevant regions to minimize transportation distances and carbon emissions.</w:t>
      </w:r>
    </w:p>
    <w:p w:rsidR="618974EA" w:rsidP="618974EA" w:rsidRDefault="618974EA" w14:paraId="54A74951" w14:textId="7577B3C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E8F224C" w:rsidP="4E8F224C" w:rsidRDefault="4E8F224C" w14:paraId="6271AD0F" w14:textId="6DA51145">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D05EBCD" w:rsidP="4E8F224C" w:rsidRDefault="0D05EBCD" w14:paraId="71FA2334" w14:textId="5357798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E8F224C" w:rsidR="0D05EBCD">
        <w:rPr>
          <w:rFonts w:ascii="Calibri" w:hAnsi="Calibri" w:eastAsia="Calibri" w:cs="Calibri"/>
          <w:b w:val="0"/>
          <w:bCs w:val="0"/>
          <w:i w:val="0"/>
          <w:iCs w:val="0"/>
          <w:caps w:val="0"/>
          <w:smallCaps w:val="0"/>
          <w:noProof w:val="0"/>
          <w:color w:val="000000" w:themeColor="text1" w:themeTint="FF" w:themeShade="FF"/>
          <w:sz w:val="22"/>
          <w:szCs w:val="22"/>
          <w:lang w:val="en-GB"/>
        </w:rPr>
        <w:t>Furthermore, we actively engage with our suppliers, customers, and third parties to influence them towards more sustainable practices. We communicate our environmental performance internally and externally and provide education, training, and motivation for our employees to carry out tasks in an environmentally responsible manner.</w:t>
      </w:r>
    </w:p>
    <w:p w:rsidR="0D05EBCD" w:rsidP="4E8F224C" w:rsidRDefault="0D05EBCD" w14:paraId="20E0FDFD" w14:textId="3D20E01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E8F224C" w:rsidR="0D05EBCD">
        <w:rPr>
          <w:rFonts w:ascii="Calibri" w:hAnsi="Calibri" w:eastAsia="Calibri" w:cs="Calibri"/>
          <w:b w:val="0"/>
          <w:bCs w:val="0"/>
          <w:i w:val="0"/>
          <w:iCs w:val="0"/>
          <w:caps w:val="0"/>
          <w:smallCaps w:val="0"/>
          <w:noProof w:val="0"/>
          <w:color w:val="000000" w:themeColor="text1" w:themeTint="FF" w:themeShade="FF"/>
          <w:sz w:val="22"/>
          <w:szCs w:val="22"/>
          <w:lang w:val="en-GB"/>
        </w:rPr>
        <w:t>By implementing these strategies and continuously seeking ways to improve our environmental performance, Veni Vidi Medical demonstrates its commitment to fighting climate change and supporting the goal of achieving Net Zero.</w:t>
      </w:r>
    </w:p>
    <w:p w:rsidR="4E8F224C" w:rsidP="4E8F224C" w:rsidRDefault="4E8F224C" w14:paraId="3785B1E1" w14:textId="40A1C2BE">
      <w:pPr>
        <w:pStyle w:val="Normal"/>
        <w:spacing w:line="240" w:lineRule="auto"/>
        <w:rPr>
          <w:sz w:val="20"/>
          <w:szCs w:val="20"/>
        </w:rPr>
      </w:pPr>
    </w:p>
    <w:p w:rsidR="4E8F224C" w:rsidP="4E8F224C" w:rsidRDefault="4E8F224C" w14:paraId="71E8768F" w14:textId="250F824B">
      <w:pPr>
        <w:spacing w:line="240" w:lineRule="auto"/>
        <w:rPr>
          <w:sz w:val="20"/>
          <w:szCs w:val="20"/>
        </w:rPr>
      </w:pPr>
    </w:p>
    <w:p w:rsidRPr="00B67CFD" w:rsidR="00993A59" w:rsidP="00B67CFD" w:rsidRDefault="00A84A74" w14:paraId="430573A9" w14:textId="225F54ED">
      <w:pPr>
        <w:spacing w:line="240" w:lineRule="auto"/>
        <w:rPr>
          <w:sz w:val="20"/>
          <w:szCs w:val="20"/>
        </w:rPr>
      </w:pPr>
      <w:r w:rsidRPr="4E8F224C" w:rsidR="6B6FEEC4">
        <w:rPr>
          <w:sz w:val="20"/>
          <w:szCs w:val="20"/>
        </w:rPr>
        <w:t xml:space="preserve">Signed: </w:t>
      </w:r>
      <w:r w:rsidRPr="4E8F224C" w:rsidR="00A84A74">
        <w:rPr>
          <w:sz w:val="20"/>
          <w:szCs w:val="20"/>
        </w:rPr>
        <w:t>Francesca Parker</w:t>
      </w:r>
      <w:r w:rsidRPr="4E8F224C" w:rsidR="196E0812">
        <w:rPr>
          <w:sz w:val="20"/>
          <w:szCs w:val="20"/>
        </w:rPr>
        <w:t>-Boothroyd</w:t>
      </w:r>
    </w:p>
    <w:p w:rsidRPr="00B67CFD" w:rsidR="00993A59" w:rsidP="00B67CFD" w:rsidRDefault="000242C5" w14:paraId="4332F13D" w14:textId="0E50492C">
      <w:pPr>
        <w:spacing w:line="240" w:lineRule="auto"/>
        <w:rPr>
          <w:sz w:val="20"/>
          <w:szCs w:val="20"/>
        </w:rPr>
      </w:pPr>
      <w:r w:rsidRPr="214FC440" w:rsidR="080A1F39">
        <w:rPr>
          <w:sz w:val="20"/>
          <w:szCs w:val="20"/>
        </w:rPr>
        <w:t>Managing Director at Veni Vidi Medical</w:t>
      </w:r>
      <w:r w:rsidRPr="214FC440" w:rsidR="00993A59">
        <w:rPr>
          <w:sz w:val="20"/>
          <w:szCs w:val="20"/>
        </w:rPr>
        <w:t xml:space="preserve"> </w:t>
      </w:r>
    </w:p>
    <w:p w:rsidRPr="00B67CFD" w:rsidR="00C36D84" w:rsidP="00B67CFD" w:rsidRDefault="003B5D71" w14:paraId="145D78A5" w14:textId="58720CF3">
      <w:pPr>
        <w:spacing w:line="240" w:lineRule="auto"/>
        <w:rPr>
          <w:sz w:val="20"/>
          <w:szCs w:val="20"/>
        </w:rPr>
      </w:pPr>
      <w:r w:rsidRPr="6C1E3194" w:rsidR="003B5D71">
        <w:rPr>
          <w:sz w:val="20"/>
          <w:szCs w:val="20"/>
        </w:rPr>
        <w:t xml:space="preserve">Date: </w:t>
      </w:r>
      <w:r w:rsidRPr="6C1E3194" w:rsidR="3FE7D533">
        <w:rPr>
          <w:sz w:val="20"/>
          <w:szCs w:val="20"/>
        </w:rPr>
        <w:t>January 2023</w:t>
      </w:r>
    </w:p>
    <w:sectPr w:rsidRPr="00B67CFD" w:rsidR="00C36D84">
      <w:headerReference w:type="default" r:id="rId7"/>
      <w:pgSz w:w="11906" w:h="16838" w:orient="portrait"/>
      <w:pgMar w:top="1440" w:right="1440" w:bottom="1440" w:left="1440" w:header="708" w:footer="708" w:gutter="0"/>
      <w:cols w:space="708"/>
      <w:docGrid w:linePitch="360"/>
      <w:footerReference w:type="default" r:id="Rd275074889804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35FA" w:rsidP="00B67CFD" w:rsidRDefault="002035FA" w14:paraId="275BD90D" w14:textId="77777777">
      <w:pPr>
        <w:spacing w:after="0" w:line="240" w:lineRule="auto"/>
      </w:pPr>
      <w:r>
        <w:separator/>
      </w:r>
    </w:p>
  </w:endnote>
  <w:endnote w:type="continuationSeparator" w:id="0">
    <w:p w:rsidR="002035FA" w:rsidP="00B67CFD" w:rsidRDefault="002035FA" w14:paraId="3EEEE50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6BDB5BF" w:rsidTr="66BDB5BF" w14:paraId="784D8B83">
      <w:trPr>
        <w:trHeight w:val="300"/>
      </w:trPr>
      <w:tc>
        <w:tcPr>
          <w:tcW w:w="3005" w:type="dxa"/>
          <w:tcMar/>
        </w:tcPr>
        <w:p w:rsidR="66BDB5BF" w:rsidP="66BDB5BF" w:rsidRDefault="66BDB5BF" w14:paraId="4FBCAEE1" w14:textId="65FD95A4">
          <w:pPr>
            <w:pStyle w:val="Header"/>
            <w:bidi w:val="0"/>
            <w:ind w:left="-115"/>
            <w:jc w:val="left"/>
          </w:pPr>
        </w:p>
      </w:tc>
      <w:tc>
        <w:tcPr>
          <w:tcW w:w="3005" w:type="dxa"/>
          <w:tcMar/>
        </w:tcPr>
        <w:p w:rsidR="66BDB5BF" w:rsidP="66BDB5BF" w:rsidRDefault="66BDB5BF" w14:paraId="22B92CD2" w14:textId="62079BDE">
          <w:pPr>
            <w:pStyle w:val="Header"/>
            <w:bidi w:val="0"/>
            <w:jc w:val="center"/>
          </w:pPr>
        </w:p>
      </w:tc>
      <w:tc>
        <w:tcPr>
          <w:tcW w:w="3005" w:type="dxa"/>
          <w:tcMar/>
        </w:tcPr>
        <w:p w:rsidR="66BDB5BF" w:rsidP="66BDB5BF" w:rsidRDefault="66BDB5BF" w14:paraId="5BBB4C15" w14:textId="39134E89">
          <w:pPr>
            <w:pStyle w:val="Header"/>
            <w:bidi w:val="0"/>
            <w:ind w:right="-115"/>
            <w:jc w:val="right"/>
          </w:pPr>
        </w:p>
      </w:tc>
    </w:tr>
  </w:tbl>
  <w:p w:rsidR="66BDB5BF" w:rsidP="66BDB5BF" w:rsidRDefault="66BDB5BF" w14:paraId="7CF649F0" w14:textId="1D3387B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35FA" w:rsidP="00B67CFD" w:rsidRDefault="002035FA" w14:paraId="689B0BDD" w14:textId="77777777">
      <w:pPr>
        <w:spacing w:after="0" w:line="240" w:lineRule="auto"/>
      </w:pPr>
      <w:r>
        <w:separator/>
      </w:r>
    </w:p>
  </w:footnote>
  <w:footnote w:type="continuationSeparator" w:id="0">
    <w:p w:rsidR="002035FA" w:rsidP="00B67CFD" w:rsidRDefault="002035FA" w14:paraId="2068BF0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07BC1" w:rsidR="000242C5" w:rsidP="000242C5" w:rsidRDefault="000242C5" w14:paraId="656019D8" w14:textId="56002BBA">
    <w:pPr>
      <w:pStyle w:val="AS9100ProcedureHeader"/>
      <w:rPr>
        <w:sz w:val="16"/>
        <w:szCs w:val="16"/>
      </w:rPr>
    </w:pPr>
    <w:r w:rsidR="66BDB5BF">
      <w:drawing>
        <wp:anchor distT="0" distB="0" distL="114300" distR="114300" simplePos="0" relativeHeight="251658240" behindDoc="0" locked="0" layoutInCell="1" allowOverlap="1" wp14:editId="0ADDECD8" wp14:anchorId="79721035">
          <wp:simplePos x="0" y="0"/>
          <wp:positionH relativeFrom="column">
            <wp:align>left</wp:align>
          </wp:positionH>
          <wp:positionV relativeFrom="paragraph">
            <wp:posOffset>0</wp:posOffset>
          </wp:positionV>
          <wp:extent cx="1242868" cy="512683"/>
          <wp:effectExtent l="0" t="0" r="0" b="0"/>
          <wp:wrapNone/>
          <wp:docPr id="953180935" name="" title=""/>
          <wp:cNvGraphicFramePr>
            <a:graphicFrameLocks noChangeAspect="1"/>
          </wp:cNvGraphicFramePr>
          <a:graphic>
            <a:graphicData uri="http://schemas.openxmlformats.org/drawingml/2006/picture">
              <pic:pic>
                <pic:nvPicPr>
                  <pic:cNvPr id="0" name=""/>
                  <pic:cNvPicPr/>
                </pic:nvPicPr>
                <pic:blipFill>
                  <a:blip r:embed="R36ad524df7d24f56">
                    <a:extLst>
                      <a:ext xmlns:a="http://schemas.openxmlformats.org/drawingml/2006/main" uri="{28A0092B-C50C-407E-A947-70E740481C1C}">
                        <a14:useLocalDpi val="0"/>
                      </a:ext>
                    </a:extLst>
                  </a:blip>
                  <a:stretch>
                    <a:fillRect/>
                  </a:stretch>
                </pic:blipFill>
                <pic:spPr>
                  <a:xfrm>
                    <a:off x="0" y="0"/>
                    <a:ext cx="1242868" cy="512683"/>
                  </a:xfrm>
                  <a:prstGeom prst="rect">
                    <a:avLst/>
                  </a:prstGeom>
                </pic:spPr>
              </pic:pic>
            </a:graphicData>
          </a:graphic>
          <wp14:sizeRelH relativeFrom="page">
            <wp14:pctWidth>0</wp14:pctWidth>
          </wp14:sizeRelH>
          <wp14:sizeRelV relativeFrom="page">
            <wp14:pctHeight>0</wp14:pctHeight>
          </wp14:sizeRelV>
        </wp:anchor>
      </w:drawing>
    </w:r>
    <w:r w:rsidRPr="00DD5160" w:rsidR="77BF3FE1">
      <w:rPr/>
      <w:t xml:space="preserve"> </w:t>
    </w:r>
    <w:r w:rsidRPr="00307BC1" w:rsidR="77BF3FE1">
      <w:rPr>
        <w:sz w:val="16"/>
        <w:szCs w:val="16"/>
      </w:rPr>
      <w:t>Veni</w:t>
    </w:r>
    <w:r w:rsidRPr="00307BC1" w:rsidR="77BF3FE1">
      <w:rPr>
        <w:sz w:val="16"/>
        <w:szCs w:val="16"/>
      </w:rPr>
      <w:t xml:space="preserve"> </w:t>
    </w:r>
    <w:r w:rsidRPr="00307BC1" w:rsidR="77BF3FE1">
      <w:rPr>
        <w:sz w:val="16"/>
        <w:szCs w:val="16"/>
      </w:rPr>
      <w:t>Vidi</w:t>
    </w:r>
    <w:r w:rsidRPr="00307BC1" w:rsidR="77BF3FE1">
      <w:rPr>
        <w:sz w:val="16"/>
        <w:szCs w:val="16"/>
      </w:rPr>
      <w:t xml:space="preserve"> </w:t>
    </w:r>
    <w:r w:rsidRPr="00307BC1" w:rsidR="77BF3FE1">
      <w:rPr>
        <w:sz w:val="16"/>
        <w:szCs w:val="16"/>
      </w:rPr>
      <w:t xml:space="preserve">Medical </w:t>
    </w:r>
    <w:r w:rsidRPr="00307BC1" w:rsidR="77BF3FE1">
      <w:rPr>
        <w:sz w:val="16"/>
        <w:szCs w:val="16"/>
      </w:rPr>
      <w:t>Limited</w:t>
    </w:r>
  </w:p>
  <w:p w:rsidRPr="00307BC1" w:rsidR="000242C5" w:rsidP="000242C5" w:rsidRDefault="000242C5" w14:paraId="32CC51F4" w14:textId="14083F12">
    <w:pPr>
      <w:pStyle w:val="AS9100ProcedureHeader"/>
      <w:rPr>
        <w:sz w:val="16"/>
        <w:szCs w:val="16"/>
      </w:rPr>
    </w:pPr>
    <w:r w:rsidRPr="77BF3FE1" w:rsidR="77BF3FE1">
      <w:rPr>
        <w:sz w:val="16"/>
        <w:szCs w:val="16"/>
      </w:rPr>
      <w:t>P</w:t>
    </w:r>
    <w:r w:rsidRPr="77BF3FE1" w:rsidR="77BF3FE1">
      <w:rPr>
        <w:sz w:val="16"/>
        <w:szCs w:val="16"/>
      </w:rPr>
      <w:t>olicy</w:t>
    </w:r>
    <w:r w:rsidRPr="77BF3FE1" w:rsidR="77BF3FE1">
      <w:rPr>
        <w:sz w:val="16"/>
        <w:szCs w:val="16"/>
      </w:rPr>
      <w:t xml:space="preserve">: </w:t>
    </w:r>
    <w:r w:rsidRPr="77BF3FE1" w:rsidR="77BF3FE1">
      <w:rPr>
        <w:sz w:val="16"/>
        <w:szCs w:val="16"/>
      </w:rPr>
      <w:t xml:space="preserve">Environmental </w:t>
    </w:r>
    <w:r w:rsidRPr="77BF3FE1" w:rsidR="77BF3FE1">
      <w:rPr>
        <w:sz w:val="16"/>
        <w:szCs w:val="16"/>
      </w:rPr>
      <w:t xml:space="preserve">Policy </w:t>
    </w:r>
    <w:r w:rsidRPr="77BF3FE1" w:rsidR="77BF3FE1">
      <w:rPr>
        <w:sz w:val="16"/>
        <w:szCs w:val="16"/>
      </w:rPr>
      <w:t>Rev. [00</w:t>
    </w:r>
    <w:r w:rsidRPr="77BF3FE1" w:rsidR="77BF3FE1">
      <w:rPr>
        <w:sz w:val="16"/>
        <w:szCs w:val="16"/>
      </w:rPr>
      <w:t>2</w:t>
    </w:r>
    <w:r w:rsidRPr="77BF3FE1" w:rsidR="77BF3FE1">
      <w:rPr>
        <w:sz w:val="16"/>
        <w:szCs w:val="16"/>
      </w:rPr>
      <w:t>]</w:t>
    </w:r>
  </w:p>
  <w:p w:rsidRPr="000242C5" w:rsidR="00B67CFD" w:rsidP="000242C5" w:rsidRDefault="000242C5" w14:paraId="1544D368" w14:textId="182E27F1">
    <w:pPr>
      <w:pStyle w:val="AS9100ProcedureHeader"/>
      <w:rPr>
        <w:sz w:val="16"/>
        <w:szCs w:val="16"/>
      </w:rPr>
    </w:pPr>
    <w:r w:rsidRPr="66BDB5BF" w:rsidR="66BDB5BF">
      <w:rPr>
        <w:sz w:val="16"/>
        <w:szCs w:val="16"/>
      </w:rPr>
      <w:t>Veni</w:t>
    </w:r>
    <w:r w:rsidRPr="66BDB5BF" w:rsidR="66BDB5BF">
      <w:rPr>
        <w:sz w:val="16"/>
        <w:szCs w:val="16"/>
      </w:rPr>
      <w:t xml:space="preserve"> </w:t>
    </w:r>
    <w:r w:rsidRPr="66BDB5BF" w:rsidR="66BDB5BF">
      <w:rPr>
        <w:sz w:val="16"/>
        <w:szCs w:val="16"/>
      </w:rPr>
      <w:t>Vidi</w:t>
    </w:r>
    <w:r w:rsidRPr="66BDB5BF" w:rsidR="66BDB5BF">
      <w:rPr>
        <w:sz w:val="16"/>
        <w:szCs w:val="16"/>
      </w:rPr>
      <w:t xml:space="preserve"> Doc. No. 0</w:t>
    </w:r>
    <w:r w:rsidRPr="66BDB5BF" w:rsidR="66BDB5BF">
      <w:rPr>
        <w:sz w:val="16"/>
        <w:szCs w:val="16"/>
      </w:rPr>
      <w:t>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6c7a72fe"/>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a337e16"/>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d971a82"/>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e87dfb4"/>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2906EB4"/>
    <w:multiLevelType w:val="hybridMultilevel"/>
    <w:tmpl w:val="358EE1A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42D9500B"/>
    <w:multiLevelType w:val="hybridMultilevel"/>
    <w:tmpl w:val="1CAE964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A59"/>
    <w:rsid w:val="000242C5"/>
    <w:rsid w:val="001837E9"/>
    <w:rsid w:val="002035FA"/>
    <w:rsid w:val="003B5D71"/>
    <w:rsid w:val="00423D7E"/>
    <w:rsid w:val="004B2A11"/>
    <w:rsid w:val="005C495F"/>
    <w:rsid w:val="006F65EF"/>
    <w:rsid w:val="00754431"/>
    <w:rsid w:val="00993A59"/>
    <w:rsid w:val="00A84A74"/>
    <w:rsid w:val="00A85CB8"/>
    <w:rsid w:val="00B22982"/>
    <w:rsid w:val="00B67CFD"/>
    <w:rsid w:val="00C36D84"/>
    <w:rsid w:val="00CF2B71"/>
    <w:rsid w:val="01B16661"/>
    <w:rsid w:val="034D36C2"/>
    <w:rsid w:val="080A1F39"/>
    <w:rsid w:val="0ADBEA0C"/>
    <w:rsid w:val="0D05EBCD"/>
    <w:rsid w:val="1631E9E6"/>
    <w:rsid w:val="194FDF71"/>
    <w:rsid w:val="196E0812"/>
    <w:rsid w:val="1AF470AA"/>
    <w:rsid w:val="1E38C261"/>
    <w:rsid w:val="214FC440"/>
    <w:rsid w:val="2B897773"/>
    <w:rsid w:val="37A9CAFE"/>
    <w:rsid w:val="38E4400F"/>
    <w:rsid w:val="3B1C2E5C"/>
    <w:rsid w:val="3FE7D533"/>
    <w:rsid w:val="4455160C"/>
    <w:rsid w:val="460AF60A"/>
    <w:rsid w:val="48A7CF93"/>
    <w:rsid w:val="4E8F224C"/>
    <w:rsid w:val="508EE347"/>
    <w:rsid w:val="54210404"/>
    <w:rsid w:val="57ABAF5E"/>
    <w:rsid w:val="588F15A7"/>
    <w:rsid w:val="5DE561FE"/>
    <w:rsid w:val="611190A3"/>
    <w:rsid w:val="618974EA"/>
    <w:rsid w:val="61957263"/>
    <w:rsid w:val="6195C2C5"/>
    <w:rsid w:val="66BDB5BF"/>
    <w:rsid w:val="66F3F4E5"/>
    <w:rsid w:val="6719C5BA"/>
    <w:rsid w:val="6732EE17"/>
    <w:rsid w:val="6B6FEEC4"/>
    <w:rsid w:val="6BED36DD"/>
    <w:rsid w:val="6C1E3194"/>
    <w:rsid w:val="71585AF8"/>
    <w:rsid w:val="72DF680B"/>
    <w:rsid w:val="77BF3FE1"/>
    <w:rsid w:val="7A530B3E"/>
    <w:rsid w:val="7CF71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75423"/>
  <w15:docId w15:val="{C5F9400E-33B7-4482-BFC2-08AC8F7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B2A11"/>
    <w:pPr>
      <w:ind w:left="720"/>
      <w:contextualSpacing/>
    </w:pPr>
  </w:style>
  <w:style w:type="paragraph" w:styleId="Header">
    <w:name w:val="header"/>
    <w:basedOn w:val="Normal"/>
    <w:link w:val="HeaderChar"/>
    <w:uiPriority w:val="99"/>
    <w:unhideWhenUsed/>
    <w:rsid w:val="00B67CFD"/>
    <w:pPr>
      <w:tabs>
        <w:tab w:val="center" w:pos="4513"/>
        <w:tab w:val="right" w:pos="9026"/>
      </w:tabs>
      <w:spacing w:after="0" w:line="240" w:lineRule="auto"/>
    </w:pPr>
  </w:style>
  <w:style w:type="character" w:styleId="HeaderChar" w:customStyle="1">
    <w:name w:val="Header Char"/>
    <w:basedOn w:val="DefaultParagraphFont"/>
    <w:link w:val="Header"/>
    <w:uiPriority w:val="99"/>
    <w:rsid w:val="00B67CFD"/>
  </w:style>
  <w:style w:type="paragraph" w:styleId="Footer">
    <w:name w:val="footer"/>
    <w:basedOn w:val="Normal"/>
    <w:link w:val="FooterChar"/>
    <w:uiPriority w:val="99"/>
    <w:unhideWhenUsed/>
    <w:rsid w:val="00B67CFD"/>
    <w:pPr>
      <w:tabs>
        <w:tab w:val="center" w:pos="4513"/>
        <w:tab w:val="right" w:pos="9026"/>
      </w:tabs>
      <w:spacing w:after="0" w:line="240" w:lineRule="auto"/>
    </w:pPr>
  </w:style>
  <w:style w:type="character" w:styleId="FooterChar" w:customStyle="1">
    <w:name w:val="Footer Char"/>
    <w:basedOn w:val="DefaultParagraphFont"/>
    <w:link w:val="Footer"/>
    <w:uiPriority w:val="99"/>
    <w:rsid w:val="00B67CFD"/>
  </w:style>
  <w:style w:type="paragraph" w:styleId="BalloonText">
    <w:name w:val="Balloon Text"/>
    <w:basedOn w:val="Normal"/>
    <w:link w:val="BalloonTextChar"/>
    <w:uiPriority w:val="99"/>
    <w:semiHidden/>
    <w:unhideWhenUsed/>
    <w:rsid w:val="00B67CF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67CFD"/>
    <w:rPr>
      <w:rFonts w:ascii="Tahoma" w:hAnsi="Tahoma" w:cs="Tahoma"/>
      <w:sz w:val="16"/>
      <w:szCs w:val="16"/>
    </w:rPr>
  </w:style>
  <w:style w:type="paragraph" w:styleId="AS9100ProcedureHeader" w:customStyle="1">
    <w:name w:val="AS9100 Procedure Header"/>
    <w:basedOn w:val="Normal"/>
    <w:link w:val="AS9100ProcedureHeaderChar"/>
    <w:qFormat/>
    <w:rsid w:val="000242C5"/>
    <w:pPr>
      <w:tabs>
        <w:tab w:val="center" w:pos="4320"/>
        <w:tab w:val="right" w:pos="8640"/>
      </w:tabs>
      <w:spacing w:after="0" w:line="240" w:lineRule="auto"/>
      <w:jc w:val="right"/>
    </w:pPr>
    <w:rPr>
      <w:rFonts w:ascii="Arial" w:hAnsi="Arial" w:eastAsia="Times New Roman" w:cs="Times New Roman"/>
      <w:sz w:val="18"/>
      <w:szCs w:val="18"/>
      <w:lang w:val="en-US"/>
    </w:rPr>
  </w:style>
  <w:style w:type="character" w:styleId="AS9100ProcedureHeaderChar" w:customStyle="1">
    <w:name w:val="AS9100 Procedure Header Char"/>
    <w:basedOn w:val="DefaultParagraphFont"/>
    <w:link w:val="AS9100ProcedureHeader"/>
    <w:rsid w:val="000242C5"/>
    <w:rPr>
      <w:rFonts w:ascii="Arial" w:hAnsi="Arial" w:eastAsia="Times New Roman" w:cs="Times New Roman"/>
      <w:sz w:val="18"/>
      <w:szCs w:val="18"/>
      <w:lang w:val="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footer.xml" Id="Rd275074889804221" /></Relationships>
</file>

<file path=word/_rels/header1.xml.rels>&#65279;<?xml version="1.0" encoding="utf-8"?><Relationships xmlns="http://schemas.openxmlformats.org/package/2006/relationships"><Relationship Type="http://schemas.openxmlformats.org/officeDocument/2006/relationships/image" Target="/media/image.jpg" Id="R36ad524df7d24f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8E025502C594EA1B359222C7EF4F8" ma:contentTypeVersion="15" ma:contentTypeDescription="Create a new document." ma:contentTypeScope="" ma:versionID="2f4f4f3b3e597418178ef99906c5843c">
  <xsd:schema xmlns:xsd="http://www.w3.org/2001/XMLSchema" xmlns:xs="http://www.w3.org/2001/XMLSchema" xmlns:p="http://schemas.microsoft.com/office/2006/metadata/properties" xmlns:ns2="745c1ed3-3c7c-47fc-adc8-cd62e0b454ae" xmlns:ns3="ef75f94f-a221-4d8a-a1c2-a3a3d2ac7fd1" targetNamespace="http://schemas.microsoft.com/office/2006/metadata/properties" ma:root="true" ma:fieldsID="8923832e9fbed8d20922f81d62a2e60f" ns2:_="" ns3:_="">
    <xsd:import namespace="745c1ed3-3c7c-47fc-adc8-cd62e0b454ae"/>
    <xsd:import namespace="ef75f94f-a221-4d8a-a1c2-a3a3d2ac7f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c1ed3-3c7c-47fc-adc8-cd62e0b45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d0d08d2-94ef-4917-a10f-2e027c4723d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75f94f-a221-4d8a-a1c2-a3a3d2ac7f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7f93069-a711-4c5d-8cf1-7977809c0ac8}" ma:internalName="TaxCatchAll" ma:showField="CatchAllData" ma:web="ef75f94f-a221-4d8a-a1c2-a3a3d2ac7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75f94f-a221-4d8a-a1c2-a3a3d2ac7fd1" xsi:nil="true"/>
    <lcf76f155ced4ddcb4097134ff3c332f xmlns="745c1ed3-3c7c-47fc-adc8-cd62e0b454ae">
      <Terms xmlns="http://schemas.microsoft.com/office/infopath/2007/PartnerControls"/>
    </lcf76f155ced4ddcb4097134ff3c332f>
    <SharedWithUsers xmlns="ef75f94f-a221-4d8a-a1c2-a3a3d2ac7fd1">
      <UserInfo>
        <DisplayName/>
        <AccountId xsi:nil="true"/>
        <AccountType/>
      </UserInfo>
    </SharedWithUsers>
  </documentManagement>
</p:properties>
</file>

<file path=customXml/itemProps1.xml><?xml version="1.0" encoding="utf-8"?>
<ds:datastoreItem xmlns:ds="http://schemas.openxmlformats.org/officeDocument/2006/customXml" ds:itemID="{8517CA2F-EFCA-40CD-8E0F-A516370544F7}"/>
</file>

<file path=customXml/itemProps2.xml><?xml version="1.0" encoding="utf-8"?>
<ds:datastoreItem xmlns:ds="http://schemas.openxmlformats.org/officeDocument/2006/customXml" ds:itemID="{81166879-765C-48DE-A33C-F453A4E0E0BE}"/>
</file>

<file path=customXml/itemProps3.xml><?xml version="1.0" encoding="utf-8"?>
<ds:datastoreItem xmlns:ds="http://schemas.openxmlformats.org/officeDocument/2006/customXml" ds:itemID="{1AA69870-4014-4A3E-81F8-484018D8FF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Phil</dc:creator>
  <lastModifiedBy>Lee Parker-Boothroyd</lastModifiedBy>
  <revision>9</revision>
  <lastPrinted>2018-12-13T14:37:00.0000000Z</lastPrinted>
  <dcterms:created xsi:type="dcterms:W3CDTF">2021-08-11T10:56:00.0000000Z</dcterms:created>
  <dcterms:modified xsi:type="dcterms:W3CDTF">2024-03-18T11:43:47.7584634Z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0x0101009D78E025502C594EA1B359222C7EF4F8</vt:lpwstr>
  </property>
  <property fmtid="{D5CDD505-2E9C-101B-9397-08002B2CF9AE}" pid="3" name="Order">
    <vt:r8>2776500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